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BC" w:rsidRPr="00E206E2" w:rsidRDefault="00D2171B" w:rsidP="00E206E2">
      <w:pPr>
        <w:spacing w:line="360" w:lineRule="auto"/>
        <w:jc w:val="center"/>
        <w:rPr>
          <w:rFonts w:asciiTheme="minorEastAsia" w:hAnsiTheme="minorEastAsia"/>
          <w:b/>
        </w:rPr>
      </w:pPr>
      <w:r w:rsidRPr="00E206E2">
        <w:rPr>
          <w:rFonts w:asciiTheme="minorEastAsia" w:hAnsiTheme="minorEastAsia" w:hint="eastAsia"/>
          <w:b/>
        </w:rPr>
        <w:t>管理学院关于《全日制本科毕业生学士位授予工作细则》的实施办法</w:t>
      </w:r>
    </w:p>
    <w:p w:rsidR="00B97EDF" w:rsidRPr="00E206E2" w:rsidRDefault="00B97EDF" w:rsidP="00E206E2">
      <w:pPr>
        <w:spacing w:line="360" w:lineRule="auto"/>
        <w:jc w:val="center"/>
        <w:rPr>
          <w:rFonts w:asciiTheme="minorEastAsia" w:hAnsiTheme="minorEastAsia"/>
          <w:kern w:val="0"/>
        </w:rPr>
      </w:pPr>
      <w:r w:rsidRPr="00E206E2">
        <w:rPr>
          <w:rFonts w:asciiTheme="minorEastAsia" w:hAnsiTheme="minorEastAsia" w:hint="eastAsia"/>
          <w:kern w:val="0"/>
        </w:rPr>
        <w:t>《管理学院关于</w:t>
      </w:r>
      <w:r w:rsidR="000C69B7">
        <w:rPr>
          <w:rFonts w:asciiTheme="minorEastAsia" w:hAnsiTheme="minorEastAsia" w:hint="eastAsia"/>
          <w:kern w:val="0"/>
        </w:rPr>
        <w:t>〈</w:t>
      </w:r>
      <w:r w:rsidRPr="00E206E2">
        <w:rPr>
          <w:rFonts w:asciiTheme="minorEastAsia" w:hAnsiTheme="minorEastAsia" w:hint="eastAsia"/>
        </w:rPr>
        <w:t>全日制本科毕业生学士位授予工作细则</w:t>
      </w:r>
      <w:r w:rsidR="000C69B7">
        <w:rPr>
          <w:rFonts w:asciiTheme="minorEastAsia" w:hAnsiTheme="minorEastAsia" w:hint="eastAsia"/>
          <w:kern w:val="0"/>
        </w:rPr>
        <w:t>〉的实施办法</w:t>
      </w:r>
      <w:r w:rsidRPr="00E206E2">
        <w:rPr>
          <w:rFonts w:asciiTheme="minorEastAsia" w:hAnsiTheme="minorEastAsia" w:hint="eastAsia"/>
          <w:kern w:val="0"/>
        </w:rPr>
        <w:t>》已由管理学院</w:t>
      </w:r>
      <w:r w:rsidR="00CE248E">
        <w:rPr>
          <w:rFonts w:asciiTheme="minorEastAsia" w:hAnsiTheme="minorEastAsia" w:hint="eastAsia"/>
          <w:kern w:val="0"/>
        </w:rPr>
        <w:t>学位</w:t>
      </w:r>
      <w:proofErr w:type="gramStart"/>
      <w:r w:rsidR="00CE248E">
        <w:rPr>
          <w:rFonts w:asciiTheme="minorEastAsia" w:hAnsiTheme="minorEastAsia" w:hint="eastAsia"/>
          <w:kern w:val="0"/>
        </w:rPr>
        <w:t>评定分</w:t>
      </w:r>
      <w:proofErr w:type="gramEnd"/>
      <w:r w:rsidR="00CE248E">
        <w:rPr>
          <w:rFonts w:asciiTheme="minorEastAsia" w:hAnsiTheme="minorEastAsia" w:hint="eastAsia"/>
          <w:kern w:val="0"/>
        </w:rPr>
        <w:t>委员会</w:t>
      </w:r>
      <w:r w:rsidRPr="00E206E2">
        <w:rPr>
          <w:rFonts w:asciiTheme="minorEastAsia" w:hAnsiTheme="minorEastAsia" w:hint="eastAsia"/>
          <w:kern w:val="0"/>
        </w:rPr>
        <w:t>于201</w:t>
      </w:r>
      <w:r w:rsidR="00CE248E">
        <w:rPr>
          <w:rFonts w:asciiTheme="minorEastAsia" w:hAnsiTheme="minorEastAsia" w:hint="eastAsia"/>
          <w:kern w:val="0"/>
        </w:rPr>
        <w:t>4</w:t>
      </w:r>
      <w:r w:rsidRPr="00E206E2">
        <w:rPr>
          <w:rFonts w:asciiTheme="minorEastAsia" w:hAnsiTheme="minorEastAsia" w:hint="eastAsia"/>
          <w:kern w:val="0"/>
        </w:rPr>
        <w:t>年</w:t>
      </w:r>
      <w:r w:rsidR="00CE248E">
        <w:rPr>
          <w:rFonts w:asciiTheme="minorEastAsia" w:hAnsiTheme="minorEastAsia" w:hint="eastAsia"/>
          <w:kern w:val="0"/>
        </w:rPr>
        <w:t>11</w:t>
      </w:r>
      <w:r w:rsidRPr="00E206E2">
        <w:rPr>
          <w:rFonts w:asciiTheme="minorEastAsia" w:hAnsiTheme="minorEastAsia" w:hint="eastAsia"/>
          <w:kern w:val="0"/>
        </w:rPr>
        <w:t>月</w:t>
      </w:r>
      <w:r w:rsidR="00CE248E">
        <w:rPr>
          <w:rFonts w:asciiTheme="minorEastAsia" w:hAnsiTheme="minorEastAsia" w:hint="eastAsia"/>
          <w:kern w:val="0"/>
        </w:rPr>
        <w:t>3</w:t>
      </w:r>
      <w:r w:rsidRPr="00E206E2">
        <w:rPr>
          <w:rFonts w:asciiTheme="minorEastAsia" w:hAnsiTheme="minorEastAsia" w:hint="eastAsia"/>
          <w:kern w:val="0"/>
        </w:rPr>
        <w:t>日通过，并于同日发布。</w:t>
      </w:r>
    </w:p>
    <w:p w:rsidR="00B97EDF" w:rsidRPr="00E206E2" w:rsidRDefault="00B97EDF" w:rsidP="00E206E2">
      <w:pPr>
        <w:spacing w:line="360" w:lineRule="auto"/>
        <w:rPr>
          <w:rFonts w:asciiTheme="minorEastAsia" w:hAnsiTheme="minorEastAsia"/>
          <w:kern w:val="0"/>
        </w:rPr>
      </w:pP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/>
        </w:rPr>
        <w:t>第一条</w:t>
      </w:r>
      <w:r w:rsidRPr="00E206E2">
        <w:rPr>
          <w:rFonts w:asciiTheme="minorEastAsia" w:hAnsiTheme="minorEastAsia" w:hint="eastAsia"/>
        </w:rPr>
        <w:t xml:space="preserve">  根据《中华人民共和国学位条例》、《中华人民共和国学位条例暂行实施办法》及其它有关规定，按照《上海工程技术大学全日制本科毕业生学士位授予工作细则》（沪工程学[2014]73号）的要求，根据管理学院的实际情况，制定本实施办法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第二条 按照管理学院学科专业布局情况，管理学院具有经济学、管理学等两个学科门类的学士学位授予权。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第三条 学士学位授予应坚持德、智、体、美全面考核的原则，达到要求者，方可授予。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第四条 授予学士学位的本科毕业生，应热爱社会主义祖国，拥护中国共产党的领导，遵纪守法，品行端正，学风正派。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第五条 对符合下列条件的学生可授予学士学位：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（一）较好地掌握本专业的基础理论、基本技能和专门知识，并具有从事科学研究工作或担负专门技术工作的初步能力;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（二）具有正式学籍，在规定的学习年限内，学完培养计划规定的全部课程并取得培养计划规定的学分，且最终成绩的平均</w:t>
      </w:r>
      <w:proofErr w:type="gramStart"/>
      <w:r w:rsidRPr="00E206E2">
        <w:rPr>
          <w:rFonts w:asciiTheme="minorEastAsia" w:hAnsiTheme="minorEastAsia" w:hint="eastAsia"/>
        </w:rPr>
        <w:t>学分绩点</w:t>
      </w:r>
      <w:proofErr w:type="gramEnd"/>
      <w:r w:rsidRPr="00E206E2">
        <w:rPr>
          <w:rFonts w:asciiTheme="minorEastAsia" w:hAnsiTheme="minorEastAsia" w:hint="eastAsia"/>
        </w:rPr>
        <w:t>≥1.8；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（三）全国大学生英语四级（CET4）考试成绩≥425分（艺术类专业和体育班学生除外）。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第六条 凡有下列情况之一者不得授予学士学位：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（一）未能取得毕业证书者；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（二）虽获得毕业证书，但最终成绩的</w:t>
      </w:r>
      <w:proofErr w:type="gramStart"/>
      <w:r w:rsidRPr="00E206E2">
        <w:rPr>
          <w:rFonts w:asciiTheme="minorEastAsia" w:hAnsiTheme="minorEastAsia" w:hint="eastAsia"/>
        </w:rPr>
        <w:t>平均绩点少于</w:t>
      </w:r>
      <w:proofErr w:type="gramEnd"/>
      <w:r w:rsidRPr="00E206E2">
        <w:rPr>
          <w:rFonts w:asciiTheme="minorEastAsia" w:hAnsiTheme="minorEastAsia" w:hint="eastAsia"/>
        </w:rPr>
        <w:t>1.8（对于优秀毕业设计（论文）获奖学生，其平均</w:t>
      </w:r>
      <w:proofErr w:type="gramStart"/>
      <w:r w:rsidRPr="00E206E2">
        <w:rPr>
          <w:rFonts w:asciiTheme="minorEastAsia" w:hAnsiTheme="minorEastAsia" w:hint="eastAsia"/>
        </w:rPr>
        <w:t>学分绩点可</w:t>
      </w:r>
      <w:proofErr w:type="gramEnd"/>
      <w:r w:rsidRPr="00E206E2">
        <w:rPr>
          <w:rFonts w:asciiTheme="minorEastAsia" w:hAnsiTheme="minorEastAsia" w:hint="eastAsia"/>
        </w:rPr>
        <w:t>增加0.3予以统计）；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（三）在校期间曾受过二次 (含二次)以上记过（及以上）纪律处分者；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（四）在校期间被行政拘留或构成刑事犯罪者；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（五）经学校学位评定委员会审查，认为具有其他原因不能授予学士学位者。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第七条 有下列情况之一者，学生本人可以提出申请，经管理学院党政联席</w:t>
      </w:r>
      <w:r w:rsidRPr="00E206E2">
        <w:rPr>
          <w:rFonts w:asciiTheme="minorEastAsia" w:hAnsiTheme="minorEastAsia" w:hint="eastAsia"/>
        </w:rPr>
        <w:lastRenderedPageBreak/>
        <w:t>会议讨论后，上报学校学位评定委员会审核：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（一）学生受过一次“记过”及以上处分一年以后，有显著进步且在规定学习年限内考取研究生者；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（二）学生受过一次“记过”及以上处分一年以后，有显著进步且被评为校级及以上三好学生、优秀毕业生或有其他特别突出表现者；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（三）学生受过一次“记过”及以上处分一年以后，有显著进步且在毕业时全部课程（</w:t>
      </w:r>
      <w:proofErr w:type="gramStart"/>
      <w:r w:rsidRPr="00E206E2">
        <w:rPr>
          <w:rFonts w:asciiTheme="minorEastAsia" w:hAnsiTheme="minorEastAsia" w:hint="eastAsia"/>
        </w:rPr>
        <w:t>含实践</w:t>
      </w:r>
      <w:proofErr w:type="gramEnd"/>
      <w:r w:rsidRPr="00E206E2">
        <w:rPr>
          <w:rFonts w:asciiTheme="minorEastAsia" w:hAnsiTheme="minorEastAsia" w:hint="eastAsia"/>
        </w:rPr>
        <w:t>课程）的平均</w:t>
      </w:r>
      <w:proofErr w:type="gramStart"/>
      <w:r w:rsidRPr="00E206E2">
        <w:rPr>
          <w:rFonts w:asciiTheme="minorEastAsia" w:hAnsiTheme="minorEastAsia" w:hint="eastAsia"/>
        </w:rPr>
        <w:t>学分绩点达到</w:t>
      </w:r>
      <w:proofErr w:type="gramEnd"/>
      <w:r w:rsidRPr="00E206E2">
        <w:rPr>
          <w:rFonts w:asciiTheme="minorEastAsia" w:hAnsiTheme="minorEastAsia" w:hint="eastAsia"/>
        </w:rPr>
        <w:t>2.3及以上者；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第八条 对仅因全国大学生英语四级（CET4）考试成绩未达到要求者，有下列情况之一者，学生本人可以提出申请，经管理学院党政联席会议讨论后，上报学校学位评定委员会审核：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（一）凭在校期间任一次CET4考试成绩，在毕业当学期可申请参加学校组织的学位考。以学位考和CET4成绩各占50%的比例计算最终成绩，最终成绩≥425分者可申请授予学士学位。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（二）全国大学生英语四级（CET4）考试成绩未达到要求</w:t>
      </w:r>
      <w:proofErr w:type="gramStart"/>
      <w:r w:rsidRPr="00E206E2">
        <w:rPr>
          <w:rFonts w:asciiTheme="minorEastAsia" w:hAnsiTheme="minorEastAsia" w:hint="eastAsia"/>
        </w:rPr>
        <w:t>且参加学位考最终</w:t>
      </w:r>
      <w:proofErr w:type="gramEnd"/>
      <w:r w:rsidRPr="00E206E2">
        <w:rPr>
          <w:rFonts w:asciiTheme="minorEastAsia" w:hAnsiTheme="minorEastAsia" w:hint="eastAsia"/>
        </w:rPr>
        <w:t>成绩仍不合格的，</w:t>
      </w:r>
      <w:proofErr w:type="gramStart"/>
      <w:r w:rsidRPr="00E206E2">
        <w:rPr>
          <w:rFonts w:asciiTheme="minorEastAsia" w:hAnsiTheme="minorEastAsia" w:hint="eastAsia"/>
        </w:rPr>
        <w:t>作缓授</w:t>
      </w:r>
      <w:proofErr w:type="gramEnd"/>
      <w:r w:rsidRPr="00E206E2">
        <w:rPr>
          <w:rFonts w:asciiTheme="minorEastAsia" w:hAnsiTheme="minorEastAsia" w:hint="eastAsia"/>
        </w:rPr>
        <w:t>学位处理。但学生可在规定的学习年限内，回校参加学校组织的学位考，成绩≥425分者，可在规定时间内申请补授学士学位。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（三）在规定学习年限内考取研究生的学生，凭录取通知书可申请授予学士学位。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</w:t>
      </w:r>
      <w:r w:rsidR="008D1B48" w:rsidRPr="00E206E2">
        <w:rPr>
          <w:rFonts w:asciiTheme="minorEastAsia" w:hAnsiTheme="minorEastAsia" w:hint="eastAsia"/>
        </w:rPr>
        <w:t>九</w:t>
      </w:r>
      <w:r w:rsidRPr="00E206E2">
        <w:rPr>
          <w:rFonts w:asciiTheme="minorEastAsia" w:hAnsiTheme="minorEastAsia" w:hint="eastAsia"/>
        </w:rPr>
        <w:t>条 对于已获得学士学位者，如发现有舞弊作伪等严重违反《中华人民共和国学位条例》及本工作细则规定的情况，经学校学位评定委员会复议，可以撤销。</w:t>
      </w:r>
    </w:p>
    <w:p w:rsidR="00D2171B" w:rsidRPr="00E206E2" w:rsidRDefault="008D1B48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第十</w:t>
      </w:r>
      <w:r w:rsidR="00D2171B" w:rsidRPr="00E206E2">
        <w:rPr>
          <w:rFonts w:asciiTheme="minorEastAsia" w:hAnsiTheme="minorEastAsia" w:hint="eastAsia"/>
        </w:rPr>
        <w:t>条 对学校不授予学士学位的决定有异议的学位申请人，可在规定的学习年限内以书面形式向</w:t>
      </w:r>
      <w:r w:rsidRPr="00E206E2">
        <w:rPr>
          <w:rFonts w:asciiTheme="minorEastAsia" w:hAnsiTheme="minorEastAsia" w:hint="eastAsia"/>
        </w:rPr>
        <w:t>管理学院</w:t>
      </w:r>
      <w:r w:rsidR="00D2171B" w:rsidRPr="00E206E2">
        <w:rPr>
          <w:rFonts w:asciiTheme="minorEastAsia" w:hAnsiTheme="minorEastAsia" w:hint="eastAsia"/>
        </w:rPr>
        <w:t>申请复核。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第十</w:t>
      </w:r>
      <w:r w:rsidR="008D1B48" w:rsidRPr="00E206E2">
        <w:rPr>
          <w:rFonts w:asciiTheme="minorEastAsia" w:hAnsiTheme="minorEastAsia" w:hint="eastAsia"/>
        </w:rPr>
        <w:t>一</w:t>
      </w:r>
      <w:r w:rsidRPr="00E206E2">
        <w:rPr>
          <w:rFonts w:asciiTheme="minorEastAsia" w:hAnsiTheme="minorEastAsia" w:hint="eastAsia"/>
        </w:rPr>
        <w:t>条 本</w:t>
      </w:r>
      <w:r w:rsidR="00B97EDF" w:rsidRPr="00E206E2">
        <w:rPr>
          <w:rFonts w:asciiTheme="minorEastAsia" w:hAnsiTheme="minorEastAsia" w:hint="eastAsia"/>
        </w:rPr>
        <w:t>实施办法</w:t>
      </w:r>
      <w:r w:rsidRPr="00E206E2">
        <w:rPr>
          <w:rFonts w:asciiTheme="minorEastAsia" w:hAnsiTheme="minorEastAsia" w:hint="eastAsia"/>
        </w:rPr>
        <w:t>适用于</w:t>
      </w:r>
      <w:r w:rsidR="008D1B48" w:rsidRPr="00E206E2">
        <w:rPr>
          <w:rFonts w:asciiTheme="minorEastAsia" w:hAnsiTheme="minorEastAsia" w:hint="eastAsia"/>
        </w:rPr>
        <w:t>管理学院</w:t>
      </w:r>
      <w:r w:rsidRPr="00E206E2">
        <w:rPr>
          <w:rFonts w:asciiTheme="minorEastAsia" w:hAnsiTheme="minorEastAsia" w:hint="eastAsia"/>
        </w:rPr>
        <w:t>全日制学分制学籍管理的学生。</w:t>
      </w:r>
    </w:p>
    <w:p w:rsidR="00D2171B" w:rsidRPr="00E206E2" w:rsidRDefault="00D2171B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第十</w:t>
      </w:r>
      <w:r w:rsidR="008D1B48" w:rsidRPr="00E206E2">
        <w:rPr>
          <w:rFonts w:asciiTheme="minorEastAsia" w:hAnsiTheme="minorEastAsia" w:hint="eastAsia"/>
        </w:rPr>
        <w:t>二</w:t>
      </w:r>
      <w:r w:rsidRPr="00E206E2">
        <w:rPr>
          <w:rFonts w:asciiTheme="minorEastAsia" w:hAnsiTheme="minorEastAsia" w:hint="eastAsia"/>
        </w:rPr>
        <w:t>条 本</w:t>
      </w:r>
      <w:r w:rsidR="00B97EDF" w:rsidRPr="00E206E2">
        <w:rPr>
          <w:rFonts w:asciiTheme="minorEastAsia" w:hAnsiTheme="minorEastAsia" w:hint="eastAsia"/>
        </w:rPr>
        <w:t>实施办法</w:t>
      </w:r>
      <w:r w:rsidRPr="00E206E2">
        <w:rPr>
          <w:rFonts w:asciiTheme="minorEastAsia" w:hAnsiTheme="minorEastAsia" w:hint="eastAsia"/>
        </w:rPr>
        <w:t>则</w:t>
      </w:r>
      <w:r w:rsidR="008D1B48" w:rsidRPr="00E206E2">
        <w:rPr>
          <w:rFonts w:asciiTheme="minorEastAsia" w:hAnsiTheme="minorEastAsia" w:hint="eastAsia"/>
        </w:rPr>
        <w:t>由管理学院</w:t>
      </w:r>
      <w:r w:rsidR="00CE248E">
        <w:rPr>
          <w:rFonts w:asciiTheme="minorEastAsia" w:hAnsiTheme="minorEastAsia" w:hint="eastAsia"/>
          <w:kern w:val="0"/>
        </w:rPr>
        <w:t>学位评定分委员会</w:t>
      </w:r>
      <w:bookmarkStart w:id="0" w:name="_GoBack"/>
      <w:bookmarkEnd w:id="0"/>
      <w:r w:rsidR="008D1B48" w:rsidRPr="00E206E2">
        <w:rPr>
          <w:rFonts w:asciiTheme="minorEastAsia" w:hAnsiTheme="minorEastAsia" w:hint="eastAsia"/>
        </w:rPr>
        <w:t>负责解释。</w:t>
      </w:r>
    </w:p>
    <w:p w:rsidR="008D1B48" w:rsidRPr="00E206E2" w:rsidRDefault="008D1B48" w:rsidP="00E206E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E206E2">
        <w:rPr>
          <w:rFonts w:asciiTheme="minorEastAsia" w:hAnsiTheme="minorEastAsia" w:hint="eastAsia"/>
        </w:rPr>
        <w:t>第十三条 本</w:t>
      </w:r>
      <w:r w:rsidR="00B97EDF" w:rsidRPr="00E206E2">
        <w:rPr>
          <w:rFonts w:asciiTheme="minorEastAsia" w:hAnsiTheme="minorEastAsia" w:hint="eastAsia"/>
        </w:rPr>
        <w:t>实施办法</w:t>
      </w:r>
      <w:r w:rsidRPr="00E206E2">
        <w:rPr>
          <w:rFonts w:asciiTheme="minorEastAsia" w:hAnsiTheme="minorEastAsia" w:hint="eastAsia"/>
        </w:rPr>
        <w:t>自公布之日起施行。</w:t>
      </w:r>
    </w:p>
    <w:p w:rsidR="00D2171B" w:rsidRPr="00E206E2" w:rsidRDefault="00D2171B" w:rsidP="00E206E2">
      <w:pPr>
        <w:spacing w:line="360" w:lineRule="auto"/>
        <w:rPr>
          <w:rFonts w:asciiTheme="minorEastAsia" w:hAnsiTheme="minorEastAsia"/>
        </w:rPr>
      </w:pPr>
    </w:p>
    <w:sectPr w:rsidR="00D2171B" w:rsidRPr="00E2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0B" w:rsidRDefault="00C7030B" w:rsidP="00D2171B">
      <w:r>
        <w:separator/>
      </w:r>
    </w:p>
  </w:endnote>
  <w:endnote w:type="continuationSeparator" w:id="0">
    <w:p w:rsidR="00C7030B" w:rsidRDefault="00C7030B" w:rsidP="00D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0B" w:rsidRDefault="00C7030B" w:rsidP="00D2171B">
      <w:r>
        <w:separator/>
      </w:r>
    </w:p>
  </w:footnote>
  <w:footnote w:type="continuationSeparator" w:id="0">
    <w:p w:rsidR="00C7030B" w:rsidRDefault="00C7030B" w:rsidP="00D2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E4"/>
    <w:rsid w:val="000C69B7"/>
    <w:rsid w:val="000E05E4"/>
    <w:rsid w:val="00214418"/>
    <w:rsid w:val="004F18BC"/>
    <w:rsid w:val="006B2214"/>
    <w:rsid w:val="006E6239"/>
    <w:rsid w:val="008D1B48"/>
    <w:rsid w:val="008F3B16"/>
    <w:rsid w:val="00A67A0B"/>
    <w:rsid w:val="00B97EDF"/>
    <w:rsid w:val="00BA3B03"/>
    <w:rsid w:val="00C7030B"/>
    <w:rsid w:val="00CE248E"/>
    <w:rsid w:val="00D2171B"/>
    <w:rsid w:val="00DA7B2F"/>
    <w:rsid w:val="00E2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71B"/>
    <w:rPr>
      <w:sz w:val="18"/>
      <w:szCs w:val="18"/>
    </w:rPr>
  </w:style>
  <w:style w:type="paragraph" w:styleId="a5">
    <w:name w:val="List Paragraph"/>
    <w:basedOn w:val="a"/>
    <w:uiPriority w:val="34"/>
    <w:qFormat/>
    <w:rsid w:val="00D217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71B"/>
    <w:rPr>
      <w:sz w:val="18"/>
      <w:szCs w:val="18"/>
    </w:rPr>
  </w:style>
  <w:style w:type="paragraph" w:styleId="a5">
    <w:name w:val="List Paragraph"/>
    <w:basedOn w:val="a"/>
    <w:uiPriority w:val="34"/>
    <w:qFormat/>
    <w:rsid w:val="00D21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22</cp:revision>
  <dcterms:created xsi:type="dcterms:W3CDTF">2016-08-13T03:40:00Z</dcterms:created>
  <dcterms:modified xsi:type="dcterms:W3CDTF">2016-11-22T02:09:00Z</dcterms:modified>
</cp:coreProperties>
</file>